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5DE0" w14:textId="7ECE1D7B" w:rsidR="003E3341" w:rsidRPr="00AB781C" w:rsidRDefault="00CE6E0A" w:rsidP="003E3341">
      <w:pPr>
        <w:rPr>
          <w:b/>
          <w:i/>
          <w:color w:val="FF0000"/>
        </w:rPr>
      </w:pPr>
      <w:r>
        <w:rPr>
          <w:b/>
          <w:i/>
          <w:color w:val="FF0000"/>
        </w:rPr>
        <w:t>Request to Attend</w:t>
      </w:r>
      <w:r w:rsidR="00897BDC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202</w:t>
      </w:r>
      <w:r w:rsidR="00D90ECA">
        <w:rPr>
          <w:b/>
          <w:i/>
          <w:color w:val="FF0000"/>
        </w:rPr>
        <w:t>5</w:t>
      </w:r>
      <w:r w:rsidR="003E3341" w:rsidRPr="00AB781C">
        <w:rPr>
          <w:b/>
          <w:i/>
          <w:color w:val="FF0000"/>
        </w:rPr>
        <w:t xml:space="preserve"> </w:t>
      </w:r>
      <w:r w:rsidR="00897BDC">
        <w:rPr>
          <w:b/>
          <w:i/>
          <w:color w:val="FF0000"/>
        </w:rPr>
        <w:t>Women</w:t>
      </w:r>
      <w:r w:rsidR="003E3341" w:rsidRPr="00AB781C">
        <w:rPr>
          <w:b/>
          <w:i/>
          <w:color w:val="FF0000"/>
        </w:rPr>
        <w:t xml:space="preserve"> </w:t>
      </w:r>
      <w:proofErr w:type="gramStart"/>
      <w:r w:rsidR="00897BDC">
        <w:rPr>
          <w:b/>
          <w:i/>
          <w:color w:val="FF0000"/>
        </w:rPr>
        <w:t>In</w:t>
      </w:r>
      <w:proofErr w:type="gramEnd"/>
      <w:r w:rsidR="00897BDC">
        <w:rPr>
          <w:b/>
          <w:i/>
          <w:color w:val="FF0000"/>
        </w:rPr>
        <w:t xml:space="preserve"> Trucking Accelerate! Conference &amp; Expo</w:t>
      </w:r>
    </w:p>
    <w:p w14:paraId="0EDFF234" w14:textId="4B0E9A4B" w:rsidR="00EE5DB1" w:rsidRDefault="00EE5DB1" w:rsidP="00EE5DB1">
      <w:r w:rsidRPr="00EE5DB1">
        <w:rPr>
          <w:color w:val="FF0000"/>
        </w:rPr>
        <w:t>NAME</w:t>
      </w:r>
      <w:r>
        <w:t>,</w:t>
      </w:r>
      <w:r>
        <w:br/>
      </w:r>
      <w:r>
        <w:br/>
      </w:r>
      <w:r>
        <w:t xml:space="preserve">I’m writing to request approval to attend the 2025 Women </w:t>
      </w:r>
      <w:proofErr w:type="gramStart"/>
      <w:r>
        <w:t>In</w:t>
      </w:r>
      <w:proofErr w:type="gramEnd"/>
      <w:r>
        <w:t xml:space="preserve"> Trucking Accelerate! Conference &amp; Expo, hosted by the Women </w:t>
      </w:r>
      <w:proofErr w:type="gramStart"/>
      <w:r>
        <w:t>In</w:t>
      </w:r>
      <w:proofErr w:type="gramEnd"/>
      <w:r>
        <w:t xml:space="preserve"> Trucking Association, taking place November 9–12 in Dallas, TX.</w:t>
      </w:r>
    </w:p>
    <w:p w14:paraId="0D441562" w14:textId="786AA63B" w:rsidR="00EE5DB1" w:rsidRDefault="00EE5DB1" w:rsidP="00EE5DB1">
      <w:r>
        <w:t xml:space="preserve">This industry-leading event brings together 1,800+ transportation and logistics professionals for four days of education, connection, and innovation. More than just a conference, </w:t>
      </w:r>
      <w:proofErr w:type="gramStart"/>
      <w:r>
        <w:t>Accelerate</w:t>
      </w:r>
      <w:proofErr w:type="gramEnd"/>
      <w:r>
        <w:t xml:space="preserve">! is a movement—dedicated to empowering women, driving career growth, and advancing </w:t>
      </w:r>
      <w:r>
        <w:t xml:space="preserve">opportunities </w:t>
      </w:r>
      <w:r>
        <w:t>in the industry.</w:t>
      </w:r>
    </w:p>
    <w:p w14:paraId="6FEB66CA" w14:textId="07F51B62" w:rsidR="00EE5DB1" w:rsidRDefault="00EE5DB1" w:rsidP="00EE5DB1">
      <w:r>
        <w:t>Attending will directly support my professional development and provide valuable insights that I can bring back to our team. Here’s what I’ll gain:</w:t>
      </w:r>
    </w:p>
    <w:p w14:paraId="6714C2B7" w14:textId="53B72D1C" w:rsidR="00EE5DB1" w:rsidRDefault="00EE5DB1" w:rsidP="00EE5DB1">
      <w:pPr>
        <w:pStyle w:val="ListParagraph"/>
        <w:numPr>
          <w:ilvl w:val="0"/>
          <w:numId w:val="3"/>
        </w:numPr>
      </w:pPr>
      <w:r>
        <w:t>Access to 70+ educational sessions across key focus areas, including:</w:t>
      </w:r>
      <w:r>
        <w:t xml:space="preserve"> </w:t>
      </w:r>
      <w:r>
        <w:br/>
      </w:r>
      <w:r>
        <w:t>(Select those most relevant to your role)</w:t>
      </w:r>
    </w:p>
    <w:p w14:paraId="227ED90C" w14:textId="1C3830EF" w:rsidR="00EE5DB1" w:rsidRDefault="00EE5DB1" w:rsidP="00EE5DB1">
      <w:pPr>
        <w:pStyle w:val="ListParagraph"/>
        <w:numPr>
          <w:ilvl w:val="1"/>
          <w:numId w:val="3"/>
        </w:numPr>
      </w:pPr>
      <w:r>
        <w:t>Leadership</w:t>
      </w:r>
    </w:p>
    <w:p w14:paraId="775970C8" w14:textId="235C79F5" w:rsidR="00EE5DB1" w:rsidRDefault="00EE5DB1" w:rsidP="00EE5DB1">
      <w:pPr>
        <w:pStyle w:val="ListParagraph"/>
        <w:numPr>
          <w:ilvl w:val="1"/>
          <w:numId w:val="3"/>
        </w:numPr>
      </w:pPr>
      <w:r>
        <w:t>Professional Development</w:t>
      </w:r>
    </w:p>
    <w:p w14:paraId="3D48972D" w14:textId="233FF207" w:rsidR="00EE5DB1" w:rsidRDefault="00EE5DB1" w:rsidP="00EE5DB1">
      <w:pPr>
        <w:pStyle w:val="ListParagraph"/>
        <w:numPr>
          <w:ilvl w:val="1"/>
          <w:numId w:val="3"/>
        </w:numPr>
      </w:pPr>
      <w:r>
        <w:t>HR/Talent Management</w:t>
      </w:r>
    </w:p>
    <w:p w14:paraId="24DC7031" w14:textId="6DD52C2C" w:rsidR="00EE5DB1" w:rsidRDefault="00EE5DB1" w:rsidP="00EE5DB1">
      <w:pPr>
        <w:pStyle w:val="ListParagraph"/>
        <w:numPr>
          <w:ilvl w:val="1"/>
          <w:numId w:val="3"/>
        </w:numPr>
      </w:pPr>
      <w:r>
        <w:t>Operations &amp; Safety</w:t>
      </w:r>
    </w:p>
    <w:p w14:paraId="37C8CF48" w14:textId="47C6B36A" w:rsidR="00EE5DB1" w:rsidRDefault="00EE5DB1" w:rsidP="00EE5DB1">
      <w:pPr>
        <w:pStyle w:val="ListParagraph"/>
        <w:numPr>
          <w:ilvl w:val="1"/>
          <w:numId w:val="3"/>
        </w:numPr>
      </w:pPr>
      <w:r>
        <w:t>Sales &amp; Marketing</w:t>
      </w:r>
    </w:p>
    <w:p w14:paraId="2DC4E1F0" w14:textId="5214E515" w:rsidR="00EE5DB1" w:rsidRDefault="00EE5DB1" w:rsidP="00EE5DB1">
      <w:pPr>
        <w:pStyle w:val="ListParagraph"/>
        <w:numPr>
          <w:ilvl w:val="1"/>
          <w:numId w:val="3"/>
        </w:numPr>
      </w:pPr>
      <w:r>
        <w:t>Professional Driver Development</w:t>
      </w:r>
    </w:p>
    <w:p w14:paraId="49BC1910" w14:textId="77777777" w:rsidR="00EE5DB1" w:rsidRDefault="00EE5DB1" w:rsidP="00EE5DB1">
      <w:pPr>
        <w:pStyle w:val="ListParagraph"/>
        <w:ind w:left="1440"/>
      </w:pPr>
    </w:p>
    <w:p w14:paraId="751C736D" w14:textId="141032B6" w:rsidR="00EE5DB1" w:rsidRDefault="00EE5DB1" w:rsidP="00EE5DB1">
      <w:pPr>
        <w:pStyle w:val="ListParagraph"/>
        <w:numPr>
          <w:ilvl w:val="0"/>
          <w:numId w:val="3"/>
        </w:numPr>
      </w:pPr>
      <w:r>
        <w:t xml:space="preserve">Best practices from other leading brands on how they’re successfully recruiting, retaining, and advancing women in </w:t>
      </w:r>
      <w:r>
        <w:t>the trucking industry</w:t>
      </w:r>
      <w:r>
        <w:t>.</w:t>
      </w:r>
    </w:p>
    <w:p w14:paraId="632733E2" w14:textId="77777777" w:rsidR="00EE5DB1" w:rsidRDefault="00EE5DB1" w:rsidP="00EE5DB1">
      <w:pPr>
        <w:pStyle w:val="ListParagraph"/>
      </w:pPr>
    </w:p>
    <w:p w14:paraId="52BBCBDF" w14:textId="17C488AF" w:rsidR="00EE5DB1" w:rsidRDefault="00EE5DB1" w:rsidP="00EE5DB1">
      <w:pPr>
        <w:pStyle w:val="ListParagraph"/>
        <w:numPr>
          <w:ilvl w:val="0"/>
          <w:numId w:val="3"/>
        </w:numPr>
      </w:pPr>
      <w:r>
        <w:t>Peer networking with professionals across roles—ranging from C-suite executives and HR leaders to operations, safety, and driver professionals—creating lasting industry connections.</w:t>
      </w:r>
      <w:r>
        <w:br/>
      </w:r>
    </w:p>
    <w:p w14:paraId="0CAF6443" w14:textId="616FFD18" w:rsidR="00EE5DB1" w:rsidRDefault="00EE5DB1" w:rsidP="00EE5DB1">
      <w:pPr>
        <w:pStyle w:val="ListParagraph"/>
        <w:numPr>
          <w:ilvl w:val="0"/>
          <w:numId w:val="3"/>
        </w:numPr>
      </w:pPr>
      <w:r>
        <w:t>Access to a comprehensive expo showcasing hundreds of industry-relevant products and services that support operational efficiency, recruitment, wellness, and safety.</w:t>
      </w:r>
      <w:r>
        <w:br/>
      </w:r>
    </w:p>
    <w:p w14:paraId="552B24FE" w14:textId="5E45D891" w:rsidR="00EE5DB1" w:rsidRDefault="00EE5DB1" w:rsidP="003E3341">
      <w:pPr>
        <w:pStyle w:val="ListParagraph"/>
        <w:numPr>
          <w:ilvl w:val="0"/>
          <w:numId w:val="3"/>
        </w:numPr>
      </w:pPr>
      <w:r>
        <w:t>A Truck &amp; Technology Tour featuring the latest advancements—from electric and autonomous vehicles to safety innovations and aerodynamically designed tractors.</w:t>
      </w:r>
    </w:p>
    <w:p w14:paraId="17F2577F" w14:textId="3F63D11E" w:rsidR="00EE5DB1" w:rsidRDefault="00EE5DB1" w:rsidP="00EE5DB1">
      <w:r>
        <w:t xml:space="preserve">This event is hosted by the Women </w:t>
      </w:r>
      <w:proofErr w:type="gramStart"/>
      <w:r>
        <w:t>In</w:t>
      </w:r>
      <w:proofErr w:type="gramEnd"/>
      <w:r>
        <w:t xml:space="preserve"> Trucking Association, a nonprofit dedicated to encouraging employment, promoting accomplishments, and reducing barriers for women in trucking. Their community includes motor carriers, 3PLs, manufacturers, retailers, and service providers across the supply chain.</w:t>
      </w:r>
    </w:p>
    <w:p w14:paraId="5D9575EB" w14:textId="1F3ED382" w:rsidR="00EE5DB1" w:rsidRPr="00EE5DB1" w:rsidRDefault="00EE5DB1" w:rsidP="00EE5DB1">
      <w:pPr>
        <w:rPr>
          <w:color w:val="FF0000"/>
        </w:rPr>
      </w:pPr>
      <w:r>
        <w:t>Sessions I’m most interested in attending include:</w:t>
      </w:r>
      <w:r>
        <w:t xml:space="preserve"> </w:t>
      </w:r>
      <w:r w:rsidRPr="00EE5DB1">
        <w:rPr>
          <w:color w:val="FF0000"/>
        </w:rPr>
        <w:t xml:space="preserve">(Review and list from the 2025 schedule: </w:t>
      </w:r>
      <w:hyperlink r:id="rId8" w:history="1">
        <w:r w:rsidRPr="00EE5DB1">
          <w:rPr>
            <w:rStyle w:val="Hyperlink"/>
            <w:color w:val="FF0000"/>
          </w:rPr>
          <w:t>https://www.womenintrucking.org/accelerate-conference-schedule</w:t>
        </w:r>
      </w:hyperlink>
      <w:r w:rsidRPr="00EE5DB1">
        <w:rPr>
          <w:color w:val="FF0000"/>
        </w:rPr>
        <w:t>)</w:t>
      </w:r>
    </w:p>
    <w:p w14:paraId="050B840F" w14:textId="33D2B8DF" w:rsidR="00EE5DB1" w:rsidRPr="00EE5DB1" w:rsidRDefault="00EE5DB1" w:rsidP="00EE5DB1">
      <w:pPr>
        <w:rPr>
          <w:color w:val="FF0000"/>
        </w:rPr>
      </w:pPr>
      <w:r>
        <w:lastRenderedPageBreak/>
        <w:t>The estimated investment, including registration, travel, and lodging, is approximately $________.</w:t>
      </w:r>
      <w:r>
        <w:t xml:space="preserve"> </w:t>
      </w:r>
      <w:r w:rsidRPr="00EE5DB1">
        <w:rPr>
          <w:color w:val="FF0000"/>
        </w:rPr>
        <w:t xml:space="preserve">(Use registration rates: </w:t>
      </w:r>
      <w:hyperlink r:id="rId9" w:history="1">
        <w:r w:rsidRPr="00EE5DB1">
          <w:rPr>
            <w:rStyle w:val="Hyperlink"/>
            <w:color w:val="FF0000"/>
          </w:rPr>
          <w:t>https://www.womenintrucking.org/accelerate-conference-registration</w:t>
        </w:r>
      </w:hyperlink>
      <w:r w:rsidRPr="00EE5DB1">
        <w:rPr>
          <w:color w:val="FF0000"/>
        </w:rPr>
        <w:t>. Member discounts are available.)</w:t>
      </w:r>
    </w:p>
    <w:p w14:paraId="1BFFED24" w14:textId="105F46EF" w:rsidR="00EE5DB1" w:rsidRDefault="00EE5DB1" w:rsidP="00EE5DB1">
      <w:r>
        <w:t>I believe this is a valuable opportunity to enhance my contributions to our team and to stay current with industry trends and solutions. Please let me know if you’d like additional details.</w:t>
      </w:r>
    </w:p>
    <w:p w14:paraId="6245B9B6" w14:textId="21A7806C" w:rsidR="00EE5DB1" w:rsidRDefault="00EE5DB1" w:rsidP="00EE5DB1">
      <w:r>
        <w:t>Thank you for considering this request.</w:t>
      </w:r>
    </w:p>
    <w:p w14:paraId="7320EA32" w14:textId="5C891165" w:rsidR="00717BF5" w:rsidRPr="00B25FA7" w:rsidRDefault="00EE5DB1" w:rsidP="00EE5DB1">
      <w:r>
        <w:t>Sincerely,</w:t>
      </w:r>
      <w:r w:rsidR="00B25FA7">
        <w:br/>
      </w:r>
      <w:r>
        <w:rPr>
          <w:color w:val="FF0000"/>
        </w:rPr>
        <w:t>YOUR NAME</w:t>
      </w:r>
    </w:p>
    <w:sectPr w:rsidR="00717BF5" w:rsidRPr="00B25FA7" w:rsidSect="0053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A23E3"/>
    <w:multiLevelType w:val="hybridMultilevel"/>
    <w:tmpl w:val="C8C6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9BE"/>
    <w:multiLevelType w:val="hybridMultilevel"/>
    <w:tmpl w:val="B6A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1464">
    <w:abstractNumId w:val="1"/>
  </w:num>
  <w:num w:numId="2" w16cid:durableId="1172138265">
    <w:abstractNumId w:val="0"/>
  </w:num>
  <w:num w:numId="3" w16cid:durableId="41143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41"/>
    <w:rsid w:val="000573EA"/>
    <w:rsid w:val="0008793C"/>
    <w:rsid w:val="00092F44"/>
    <w:rsid w:val="000E42F2"/>
    <w:rsid w:val="001D6101"/>
    <w:rsid w:val="00221347"/>
    <w:rsid w:val="00227885"/>
    <w:rsid w:val="00291CAA"/>
    <w:rsid w:val="00305C15"/>
    <w:rsid w:val="003B1E59"/>
    <w:rsid w:val="003E3341"/>
    <w:rsid w:val="004157AD"/>
    <w:rsid w:val="004B3636"/>
    <w:rsid w:val="004C47DE"/>
    <w:rsid w:val="00514331"/>
    <w:rsid w:val="00534126"/>
    <w:rsid w:val="00561722"/>
    <w:rsid w:val="006B2AD4"/>
    <w:rsid w:val="006D22AD"/>
    <w:rsid w:val="00717BF5"/>
    <w:rsid w:val="007B7A80"/>
    <w:rsid w:val="007D2F1A"/>
    <w:rsid w:val="007D72C7"/>
    <w:rsid w:val="00897BDC"/>
    <w:rsid w:val="00921990"/>
    <w:rsid w:val="0097394C"/>
    <w:rsid w:val="009844A1"/>
    <w:rsid w:val="009F5F91"/>
    <w:rsid w:val="00A67AE9"/>
    <w:rsid w:val="00AE71B8"/>
    <w:rsid w:val="00B01E65"/>
    <w:rsid w:val="00B04ED2"/>
    <w:rsid w:val="00B25FA7"/>
    <w:rsid w:val="00B71505"/>
    <w:rsid w:val="00B85F04"/>
    <w:rsid w:val="00BC1F0C"/>
    <w:rsid w:val="00BE0B2D"/>
    <w:rsid w:val="00CE6E0A"/>
    <w:rsid w:val="00D11487"/>
    <w:rsid w:val="00D2283C"/>
    <w:rsid w:val="00D90ECA"/>
    <w:rsid w:val="00D968F2"/>
    <w:rsid w:val="00DB638C"/>
    <w:rsid w:val="00E802EC"/>
    <w:rsid w:val="00EE5DB1"/>
    <w:rsid w:val="00F40733"/>
    <w:rsid w:val="00F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733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E33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enintrucking.org/accelerate-conference-schedu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menintrucking.org/accelerate-conferenc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d71bf-e576-4c29-8290-cbf40cbf2da1">
      <Terms xmlns="http://schemas.microsoft.com/office/infopath/2007/PartnerControls"/>
    </lcf76f155ced4ddcb4097134ff3c332f>
    <_Flow_SignoffStatus xmlns="d59d71bf-e576-4c29-8290-cbf40cbf2da1" xsi:nil="true"/>
    <TaxCatchAll xmlns="e734083d-ae7c-4c5b-ae9a-44254e36a1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18A8EFC74FD46810020DFF5FAE62E" ma:contentTypeVersion="19" ma:contentTypeDescription="Create a new document." ma:contentTypeScope="" ma:versionID="b1352748583f0c0c84a68be98d6aa65e">
  <xsd:schema xmlns:xsd="http://www.w3.org/2001/XMLSchema" xmlns:xs="http://www.w3.org/2001/XMLSchema" xmlns:p="http://schemas.microsoft.com/office/2006/metadata/properties" xmlns:ns2="d59d71bf-e576-4c29-8290-cbf40cbf2da1" xmlns:ns3="e734083d-ae7c-4c5b-ae9a-44254e36a15d" targetNamespace="http://schemas.microsoft.com/office/2006/metadata/properties" ma:root="true" ma:fieldsID="7b2684963d89a54e88bcd3efc961b814" ns2:_="" ns3:_="">
    <xsd:import namespace="d59d71bf-e576-4c29-8290-cbf40cbf2da1"/>
    <xsd:import namespace="e734083d-ae7c-4c5b-ae9a-44254e36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d71bf-e576-4c29-8290-cbf40cbf2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178012-88e5-40f9-b7e8-758b0cd78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4083d-ae7c-4c5b-ae9a-44254e36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152a89-f2dc-4454-b673-2c1d9dc5e0ea}" ma:internalName="TaxCatchAll" ma:showField="CatchAllData" ma:web="e734083d-ae7c-4c5b-ae9a-44254e36a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1058E-608F-43BA-BFBC-06A3DB9F05DC}">
  <ds:schemaRefs>
    <ds:schemaRef ds:uri="http://schemas.microsoft.com/office/2006/metadata/properties"/>
    <ds:schemaRef ds:uri="http://schemas.microsoft.com/office/infopath/2007/PartnerControls"/>
    <ds:schemaRef ds:uri="d59d71bf-e576-4c29-8290-cbf40cbf2da1"/>
    <ds:schemaRef ds:uri="e734083d-ae7c-4c5b-ae9a-44254e36a15d"/>
  </ds:schemaRefs>
</ds:datastoreItem>
</file>

<file path=customXml/itemProps2.xml><?xml version="1.0" encoding="utf-8"?>
<ds:datastoreItem xmlns:ds="http://schemas.openxmlformats.org/officeDocument/2006/customXml" ds:itemID="{FBA1542F-AC66-4E0E-B608-74D4F397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d71bf-e576-4c29-8290-cbf40cbf2da1"/>
    <ds:schemaRef ds:uri="e734083d-ae7c-4c5b-ae9a-44254e36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8C11A-647F-4F59-BA80-5AA3673D6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Brynn Aiello</cp:lastModifiedBy>
  <cp:revision>5</cp:revision>
  <dcterms:created xsi:type="dcterms:W3CDTF">2025-05-15T14:19:00Z</dcterms:created>
  <dcterms:modified xsi:type="dcterms:W3CDTF">2025-05-15T14:25:00Z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0x010100E5618A8EFC74FD46810020DFF5FAE62E</vt:lpwstr>
  </property>
</Properties>
</file>